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65A6" w:rsidRDefault="00285975" w:rsidP="00D159F0">
      <w:pPr>
        <w:jc w:val="center"/>
        <w:rPr>
          <w:b/>
          <w:bCs/>
          <w:sz w:val="28"/>
        </w:rPr>
      </w:pPr>
      <w:r w:rsidRPr="00285975">
        <w:rPr>
          <w:lang w:val="de-DE" w:eastAsia="de-DE"/>
        </w:rPr>
        <w:pict>
          <v:shapetype id="_x0000_t202" coordsize="21600,21600" o:spt="202" path="m,l,21600r21600,l21600,xe">
            <v:stroke joinstyle="miter"/>
            <v:path gradientshapeok="t" o:connecttype="rect"/>
          </v:shapetype>
          <v:shape id="Text Box 2" o:spid="_x0000_s1026" type="#_x0000_t202" style="position:absolute;left:0;text-align:left;margin-left:353.95pt;margin-top:-56.4pt;width:99.65pt;height:21.1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" stroked="f">
            <v:fill opacity="0"/>
            <v:textbox inset="0,0,0,0">
              <w:txbxContent>
                <w:p w:rsidR="00906BFE" w:rsidRPr="00D159F0" w:rsidRDefault="00906BFE">
                  <w:pPr>
                    <w:jc w:val="right"/>
                    <w:rPr>
                      <w:sz w:val="16"/>
                      <w:szCs w:val="16"/>
                    </w:rPr>
                  </w:pPr>
                  <w:r w:rsidRPr="00D159F0">
                    <w:rPr>
                      <w:sz w:val="16"/>
                      <w:szCs w:val="16"/>
                    </w:rPr>
                    <w:t xml:space="preserve">Topic number: </w:t>
                  </w:r>
                </w:p>
                <w:p w:rsidR="00906BFE" w:rsidRDefault="00906BFE">
                  <w:pPr>
                    <w:rPr>
                      <w:sz w:val="16"/>
                      <w:szCs w:val="16"/>
                    </w:rPr>
                  </w:pPr>
                </w:p>
              </w:txbxContent>
            </v:textbox>
          </v:shape>
        </w:pict>
      </w:r>
      <w:r w:rsidR="00D159F0" w:rsidRPr="00D159F0">
        <w:rPr>
          <w:b/>
          <w:bCs/>
          <w:sz w:val="28"/>
        </w:rPr>
        <w:t>Contribution prepared for ESCAMPIG</w:t>
      </w:r>
      <w:r w:rsidR="00D159F0">
        <w:rPr>
          <w:b/>
          <w:bCs/>
          <w:sz w:val="28"/>
        </w:rPr>
        <w:t xml:space="preserve"> XX</w:t>
      </w:r>
      <w:r w:rsidR="004A2D1B">
        <w:rPr>
          <w:b/>
          <w:bCs/>
          <w:sz w:val="28"/>
        </w:rPr>
        <w:t>I</w:t>
      </w:r>
      <w:r w:rsidR="00D159F0">
        <w:rPr>
          <w:b/>
          <w:bCs/>
          <w:sz w:val="28"/>
        </w:rPr>
        <w:t>II (Times 14, bold, centred)</w:t>
      </w:r>
    </w:p>
    <w:p w:rsidR="009165A6" w:rsidRDefault="009165A6">
      <w:pPr>
        <w:jc w:val="center"/>
        <w:rPr>
          <w:sz w:val="28"/>
          <w:szCs w:val="28"/>
        </w:rPr>
      </w:pPr>
    </w:p>
    <w:p w:rsidR="009165A6" w:rsidRDefault="009165A6">
      <w:pPr>
        <w:jc w:val="center"/>
      </w:pPr>
      <w:r>
        <w:t>First</w:t>
      </w:r>
      <w:r w:rsidR="00657C35">
        <w:t xml:space="preserve"> A</w:t>
      </w:r>
      <w:r w:rsidR="009E1928">
        <w:t>u</w:t>
      </w:r>
      <w:r>
        <w:t>thor</w:t>
      </w:r>
      <w:r>
        <w:rPr>
          <w:vertAlign w:val="superscript"/>
        </w:rPr>
        <w:t>1</w:t>
      </w:r>
      <w:r>
        <w:t xml:space="preserve">, </w:t>
      </w:r>
      <w:r>
        <w:rPr>
          <w:u w:val="single"/>
        </w:rPr>
        <w:t>Presenting</w:t>
      </w:r>
      <w:r w:rsidR="00657C35">
        <w:rPr>
          <w:u w:val="single"/>
        </w:rPr>
        <w:t xml:space="preserve"> A</w:t>
      </w:r>
      <w:r w:rsidR="00312991">
        <w:rPr>
          <w:u w:val="single"/>
        </w:rPr>
        <w:t>uthor</w:t>
      </w:r>
      <w:r>
        <w:rPr>
          <w:vertAlign w:val="superscript"/>
        </w:rPr>
        <w:t>2</w:t>
      </w:r>
      <w:r w:rsidR="00657C35">
        <w:t xml:space="preserve">, </w:t>
      </w:r>
      <w:r>
        <w:t>C</w:t>
      </w:r>
      <w:r w:rsidR="00521B24">
        <w:t>orresponding</w:t>
      </w:r>
      <w:r w:rsidR="00657C35">
        <w:t xml:space="preserve"> A</w:t>
      </w:r>
      <w:r>
        <w:t>uthor</w:t>
      </w:r>
      <w:r>
        <w:rPr>
          <w:vertAlign w:val="superscript"/>
        </w:rPr>
        <w:t>(*)</w:t>
      </w:r>
      <w:r w:rsidR="008A4C47">
        <w:rPr>
          <w:vertAlign w:val="superscript"/>
        </w:rPr>
        <w:t>1</w:t>
      </w:r>
      <w:r>
        <w:t xml:space="preserve"> (Times 12, normal, centred)</w:t>
      </w:r>
    </w:p>
    <w:p w:rsidR="009165A6" w:rsidRDefault="009165A6">
      <w:pPr>
        <w:jc w:val="center"/>
      </w:pPr>
    </w:p>
    <w:p w:rsidR="00961677" w:rsidRDefault="00006396" w:rsidP="00961677">
      <w:pPr>
        <w:jc w:val="center"/>
        <w:rPr>
          <w:i/>
          <w:iCs/>
          <w:sz w:val="20"/>
          <w:szCs w:val="20"/>
        </w:rPr>
      </w:pPr>
      <w:r w:rsidRPr="00006396">
        <w:rPr>
          <w:i/>
          <w:iCs/>
          <w:sz w:val="20"/>
          <w:szCs w:val="20"/>
          <w:vertAlign w:val="superscript"/>
        </w:rPr>
        <w:t>1</w:t>
      </w:r>
      <w:r w:rsidR="00961677">
        <w:rPr>
          <w:i/>
          <w:iCs/>
          <w:sz w:val="20"/>
          <w:szCs w:val="20"/>
        </w:rPr>
        <w:t xml:space="preserve"> </w:t>
      </w:r>
      <w:r w:rsidR="004A2D1B">
        <w:rPr>
          <w:i/>
          <w:iCs/>
          <w:sz w:val="20"/>
          <w:szCs w:val="20"/>
        </w:rPr>
        <w:t>Faculty of Mathematics, Physics and Informatics</w:t>
      </w:r>
      <w:r w:rsidR="00961677" w:rsidRPr="00961677">
        <w:rPr>
          <w:i/>
          <w:iCs/>
          <w:sz w:val="20"/>
          <w:szCs w:val="20"/>
        </w:rPr>
        <w:t xml:space="preserve">, </w:t>
      </w:r>
      <w:r w:rsidR="004A2D1B">
        <w:rPr>
          <w:i/>
          <w:iCs/>
          <w:sz w:val="20"/>
          <w:szCs w:val="20"/>
        </w:rPr>
        <w:t xml:space="preserve">Comenius </w:t>
      </w:r>
      <w:r w:rsidR="00961677">
        <w:rPr>
          <w:i/>
          <w:iCs/>
          <w:sz w:val="20"/>
          <w:szCs w:val="20"/>
        </w:rPr>
        <w:t xml:space="preserve">University </w:t>
      </w:r>
      <w:r w:rsidR="004A2D1B">
        <w:rPr>
          <w:i/>
          <w:iCs/>
          <w:sz w:val="20"/>
          <w:szCs w:val="20"/>
        </w:rPr>
        <w:t>in Bratislava</w:t>
      </w:r>
      <w:r w:rsidR="00961677">
        <w:rPr>
          <w:i/>
          <w:iCs/>
          <w:sz w:val="20"/>
          <w:szCs w:val="20"/>
        </w:rPr>
        <w:t xml:space="preserve">, </w:t>
      </w:r>
      <w:r w:rsidR="00886711">
        <w:rPr>
          <w:i/>
          <w:iCs/>
          <w:sz w:val="20"/>
          <w:szCs w:val="20"/>
        </w:rPr>
        <w:t>Mlynsk</w:t>
      </w:r>
      <w:r w:rsidR="00886711">
        <w:rPr>
          <w:i/>
          <w:iCs/>
          <w:sz w:val="20"/>
          <w:szCs w:val="20"/>
          <w:lang w:val="sk-SK"/>
        </w:rPr>
        <w:t>á</w:t>
      </w:r>
      <w:r w:rsidR="00886711">
        <w:rPr>
          <w:i/>
          <w:iCs/>
          <w:sz w:val="20"/>
          <w:szCs w:val="20"/>
        </w:rPr>
        <w:t xml:space="preserve"> dolina </w:t>
      </w:r>
      <w:r w:rsidR="00886711">
        <w:rPr>
          <w:i/>
          <w:iCs/>
          <w:sz w:val="20"/>
          <w:szCs w:val="20"/>
          <w:lang w:val="sk-SK"/>
        </w:rPr>
        <w:t>F2</w:t>
      </w:r>
      <w:r w:rsidR="00961677">
        <w:rPr>
          <w:i/>
          <w:iCs/>
          <w:sz w:val="20"/>
          <w:szCs w:val="20"/>
        </w:rPr>
        <w:t>,</w:t>
      </w:r>
    </w:p>
    <w:p w:rsidR="009165A6" w:rsidRPr="00B319BB" w:rsidRDefault="00886711" w:rsidP="00961677">
      <w:pPr>
        <w:jc w:val="center"/>
        <w:rPr>
          <w:i/>
          <w:iCs/>
          <w:sz w:val="20"/>
          <w:szCs w:val="20"/>
        </w:rPr>
      </w:pPr>
      <w:r>
        <w:rPr>
          <w:i/>
          <w:iCs/>
          <w:sz w:val="20"/>
          <w:szCs w:val="20"/>
        </w:rPr>
        <w:t>842 48 Bratislava</w:t>
      </w:r>
      <w:r w:rsidR="00961677">
        <w:rPr>
          <w:i/>
          <w:iCs/>
          <w:sz w:val="20"/>
          <w:szCs w:val="20"/>
        </w:rPr>
        <w:t xml:space="preserve">, </w:t>
      </w:r>
      <w:r>
        <w:rPr>
          <w:i/>
          <w:iCs/>
          <w:sz w:val="20"/>
          <w:szCs w:val="20"/>
        </w:rPr>
        <w:t>Slovakia</w:t>
      </w:r>
    </w:p>
    <w:p w:rsidR="008A4C47" w:rsidRDefault="00006396" w:rsidP="008A4C47">
      <w:pPr>
        <w:jc w:val="center"/>
        <w:rPr>
          <w:i/>
          <w:iCs/>
          <w:sz w:val="20"/>
          <w:szCs w:val="20"/>
        </w:rPr>
      </w:pPr>
      <w:r w:rsidRPr="00006396">
        <w:rPr>
          <w:iCs/>
          <w:sz w:val="20"/>
          <w:szCs w:val="20"/>
          <w:vertAlign w:val="superscript"/>
        </w:rPr>
        <w:t>2</w:t>
      </w:r>
      <w:r w:rsidRPr="00006396">
        <w:rPr>
          <w:i/>
          <w:iCs/>
          <w:sz w:val="20"/>
          <w:szCs w:val="20"/>
        </w:rPr>
        <w:t xml:space="preserve"> </w:t>
      </w:r>
      <w:r w:rsidR="008A4C47">
        <w:rPr>
          <w:i/>
          <w:iCs/>
          <w:sz w:val="20"/>
          <w:szCs w:val="20"/>
        </w:rPr>
        <w:t>Faculty of Natural Sciences</w:t>
      </w:r>
      <w:r w:rsidR="008A4C47" w:rsidRPr="00961677">
        <w:rPr>
          <w:i/>
          <w:iCs/>
          <w:sz w:val="20"/>
          <w:szCs w:val="20"/>
        </w:rPr>
        <w:t xml:space="preserve">, </w:t>
      </w:r>
      <w:r w:rsidR="008A4C47">
        <w:rPr>
          <w:i/>
          <w:iCs/>
          <w:sz w:val="20"/>
          <w:szCs w:val="20"/>
        </w:rPr>
        <w:t>Comenius University in Bratislava, Mlynsk</w:t>
      </w:r>
      <w:r w:rsidR="008A4C47">
        <w:rPr>
          <w:i/>
          <w:iCs/>
          <w:sz w:val="20"/>
          <w:szCs w:val="20"/>
          <w:lang w:val="sk-SK"/>
        </w:rPr>
        <w:t>á</w:t>
      </w:r>
      <w:r w:rsidR="008A4C47">
        <w:rPr>
          <w:i/>
          <w:iCs/>
          <w:sz w:val="20"/>
          <w:szCs w:val="20"/>
        </w:rPr>
        <w:t xml:space="preserve"> dolina </w:t>
      </w:r>
      <w:r w:rsidR="008A4C47">
        <w:rPr>
          <w:i/>
          <w:iCs/>
          <w:sz w:val="20"/>
          <w:szCs w:val="20"/>
          <w:lang w:val="sk-SK"/>
        </w:rPr>
        <w:t>F2</w:t>
      </w:r>
      <w:r w:rsidR="008A4C47">
        <w:rPr>
          <w:i/>
          <w:iCs/>
          <w:sz w:val="20"/>
          <w:szCs w:val="20"/>
        </w:rPr>
        <w:t>,</w:t>
      </w:r>
    </w:p>
    <w:p w:rsidR="009165A6" w:rsidRPr="00377934" w:rsidRDefault="008A4C47" w:rsidP="008A4C47">
      <w:pPr>
        <w:jc w:val="center"/>
        <w:rPr>
          <w:i/>
          <w:iCs/>
          <w:sz w:val="20"/>
          <w:szCs w:val="20"/>
        </w:rPr>
      </w:pPr>
      <w:r>
        <w:rPr>
          <w:i/>
          <w:iCs/>
          <w:sz w:val="20"/>
          <w:szCs w:val="20"/>
        </w:rPr>
        <w:t>842 48 Bratislava, Slovakia</w:t>
      </w:r>
    </w:p>
    <w:p w:rsidR="009165A6" w:rsidRDefault="00961677">
      <w:pPr>
        <w:jc w:val="center"/>
        <w:rPr>
          <w:i/>
          <w:iCs/>
          <w:sz w:val="20"/>
          <w:szCs w:val="20"/>
        </w:rPr>
      </w:pPr>
      <w:r>
        <w:rPr>
          <w:i/>
          <w:iCs/>
          <w:sz w:val="20"/>
          <w:szCs w:val="20"/>
        </w:rPr>
        <w:t>(Times 10, i</w:t>
      </w:r>
      <w:r w:rsidR="009165A6">
        <w:rPr>
          <w:i/>
          <w:iCs/>
          <w:sz w:val="20"/>
          <w:szCs w:val="20"/>
        </w:rPr>
        <w:t>talic, centred)</w:t>
      </w:r>
    </w:p>
    <w:p w:rsidR="009165A6" w:rsidRPr="00961677" w:rsidRDefault="009165A6">
      <w:pPr>
        <w:jc w:val="center"/>
        <w:rPr>
          <w:sz w:val="20"/>
          <w:szCs w:val="20"/>
        </w:rPr>
      </w:pPr>
      <w:r w:rsidRPr="00961677">
        <w:rPr>
          <w:sz w:val="20"/>
          <w:szCs w:val="20"/>
          <w:vertAlign w:val="superscript"/>
        </w:rPr>
        <w:t xml:space="preserve"> (*)</w:t>
      </w:r>
      <w:r w:rsidRPr="00961677">
        <w:rPr>
          <w:b/>
          <w:sz w:val="20"/>
          <w:szCs w:val="20"/>
        </w:rPr>
        <w:t xml:space="preserve"> </w:t>
      </w:r>
      <w:hyperlink r:id="rId7" w:history="1">
        <w:r w:rsidR="0035704F" w:rsidRPr="000F6528">
          <w:rPr>
            <w:rStyle w:val="Hyperlink"/>
            <w:sz w:val="20"/>
            <w:szCs w:val="20"/>
          </w:rPr>
          <w:t>email.of@corresponding</w:t>
        </w:r>
        <w:r w:rsidR="0035704F">
          <w:rPr>
            <w:rStyle w:val="Hyperlink"/>
            <w:sz w:val="20"/>
            <w:szCs w:val="20"/>
          </w:rPr>
          <w:t>.author</w:t>
        </w:r>
      </w:hyperlink>
    </w:p>
    <w:p w:rsidR="001256D9" w:rsidRDefault="001256D9" w:rsidP="00D13ADE">
      <w:pPr>
        <w:rPr>
          <w:sz w:val="20"/>
          <w:szCs w:val="20"/>
        </w:rPr>
      </w:pPr>
    </w:p>
    <w:p w:rsidR="009165A6" w:rsidRDefault="008A4C47">
      <w:pPr>
        <w:ind w:left="567" w:right="567"/>
        <w:jc w:val="both"/>
        <w:rPr>
          <w:sz w:val="20"/>
          <w:szCs w:val="20"/>
        </w:rPr>
      </w:pPr>
      <w:r>
        <w:rPr>
          <w:sz w:val="20"/>
          <w:szCs w:val="20"/>
        </w:rPr>
        <w:t>Replace this text with the abstract of your  contribution,</w:t>
      </w:r>
      <w:r w:rsidR="009165A6" w:rsidRPr="00EC3F3A">
        <w:rPr>
          <w:sz w:val="20"/>
          <w:szCs w:val="20"/>
        </w:rPr>
        <w:t xml:space="preserve"> minimum of 4 and a maximum of 8 lines</w:t>
      </w:r>
      <w:r w:rsidR="00EC3F3A">
        <w:rPr>
          <w:sz w:val="20"/>
          <w:szCs w:val="20"/>
        </w:rPr>
        <w:t xml:space="preserve"> are requested.</w:t>
      </w:r>
      <w:r w:rsidR="009165A6">
        <w:rPr>
          <w:sz w:val="20"/>
          <w:szCs w:val="20"/>
        </w:rPr>
        <w:t xml:space="preserve"> Use Times</w:t>
      </w:r>
      <w:r w:rsidR="009F5951">
        <w:rPr>
          <w:sz w:val="20"/>
          <w:szCs w:val="20"/>
        </w:rPr>
        <w:t xml:space="preserve"> font, 10 pt, simple line spacing</w:t>
      </w:r>
      <w:r w:rsidR="00C72F44">
        <w:rPr>
          <w:sz w:val="20"/>
          <w:szCs w:val="20"/>
        </w:rPr>
        <w:t xml:space="preserve">, </w:t>
      </w:r>
      <w:r w:rsidR="009165A6">
        <w:rPr>
          <w:sz w:val="20"/>
          <w:szCs w:val="20"/>
        </w:rPr>
        <w:t>left and right justified. For the title, author names and affiliations, the margins are 2.5 cm left and 2.5 cm right, and for the abstract use 3.5 cm left and right.</w:t>
      </w:r>
    </w:p>
    <w:p w:rsidR="009165A6" w:rsidRDefault="009165A6">
      <w:pPr>
        <w:jc w:val="both"/>
      </w:pPr>
    </w:p>
    <w:p w:rsidR="009165A6" w:rsidRDefault="00C72F44" w:rsidP="00C72F44">
      <w:pPr>
        <w:ind w:firstLine="284"/>
        <w:jc w:val="both"/>
        <w:rPr>
          <w:sz w:val="22"/>
          <w:szCs w:val="22"/>
        </w:rPr>
      </w:pPr>
      <w:r w:rsidRPr="00C72F44">
        <w:rPr>
          <w:sz w:val="22"/>
          <w:szCs w:val="22"/>
        </w:rPr>
        <w:t xml:space="preserve">All interested participants are invited to present the latest results </w:t>
      </w:r>
      <w:r>
        <w:rPr>
          <w:sz w:val="22"/>
          <w:szCs w:val="22"/>
        </w:rPr>
        <w:t xml:space="preserve">of their scientific work </w:t>
      </w:r>
      <w:r w:rsidRPr="00C72F44">
        <w:rPr>
          <w:sz w:val="22"/>
          <w:szCs w:val="22"/>
        </w:rPr>
        <w:t>in one of the ESCAMPIG</w:t>
      </w:r>
      <w:r w:rsidR="009E1E40">
        <w:rPr>
          <w:sz w:val="22"/>
          <w:szCs w:val="22"/>
        </w:rPr>
        <w:t xml:space="preserve"> subject areas. The </w:t>
      </w:r>
      <w:r w:rsidRPr="00C72F44">
        <w:rPr>
          <w:sz w:val="22"/>
          <w:szCs w:val="22"/>
        </w:rPr>
        <w:t>s</w:t>
      </w:r>
      <w:r w:rsidR="000A23DD">
        <w:rPr>
          <w:sz w:val="22"/>
          <w:szCs w:val="22"/>
        </w:rPr>
        <w:t>ubmission</w:t>
      </w:r>
      <w:r>
        <w:rPr>
          <w:sz w:val="22"/>
          <w:szCs w:val="22"/>
        </w:rPr>
        <w:t xml:space="preserve"> </w:t>
      </w:r>
      <w:r w:rsidR="009E1E40">
        <w:rPr>
          <w:sz w:val="22"/>
          <w:szCs w:val="22"/>
        </w:rPr>
        <w:t xml:space="preserve">deadline </w:t>
      </w:r>
      <w:r>
        <w:rPr>
          <w:sz w:val="22"/>
          <w:szCs w:val="22"/>
        </w:rPr>
        <w:t xml:space="preserve">is </w:t>
      </w:r>
      <w:r w:rsidRPr="00C72F44">
        <w:rPr>
          <w:b/>
          <w:sz w:val="22"/>
          <w:szCs w:val="22"/>
        </w:rPr>
        <w:t>February 2</w:t>
      </w:r>
      <w:r w:rsidR="001D3F90">
        <w:rPr>
          <w:b/>
          <w:sz w:val="22"/>
          <w:szCs w:val="22"/>
        </w:rPr>
        <w:t>9</w:t>
      </w:r>
      <w:r w:rsidRPr="00C72F44">
        <w:rPr>
          <w:b/>
          <w:sz w:val="22"/>
          <w:szCs w:val="22"/>
        </w:rPr>
        <w:t>, 201</w:t>
      </w:r>
      <w:r w:rsidR="001D3F90">
        <w:rPr>
          <w:b/>
          <w:sz w:val="22"/>
          <w:szCs w:val="22"/>
        </w:rPr>
        <w:t>6</w:t>
      </w:r>
      <w:r w:rsidR="005D55FF">
        <w:rPr>
          <w:sz w:val="22"/>
          <w:szCs w:val="22"/>
        </w:rPr>
        <w:t>. Notifications of</w:t>
      </w:r>
      <w:r w:rsidRPr="00C72F44">
        <w:rPr>
          <w:sz w:val="22"/>
          <w:szCs w:val="22"/>
        </w:rPr>
        <w:t xml:space="preserve"> the acceptance or rejection o</w:t>
      </w:r>
      <w:r>
        <w:rPr>
          <w:sz w:val="22"/>
          <w:szCs w:val="22"/>
        </w:rPr>
        <w:t>f the contributions will be</w:t>
      </w:r>
      <w:r w:rsidR="005D55FF">
        <w:rPr>
          <w:sz w:val="22"/>
          <w:szCs w:val="22"/>
        </w:rPr>
        <w:t xml:space="preserve"> distributed</w:t>
      </w:r>
      <w:r>
        <w:rPr>
          <w:sz w:val="22"/>
          <w:szCs w:val="22"/>
        </w:rPr>
        <w:t xml:space="preserve"> no </w:t>
      </w:r>
      <w:r w:rsidRPr="00C72F44">
        <w:rPr>
          <w:sz w:val="22"/>
          <w:szCs w:val="22"/>
        </w:rPr>
        <w:t xml:space="preserve">later than March </w:t>
      </w:r>
      <w:r w:rsidR="009F5951">
        <w:rPr>
          <w:sz w:val="22"/>
          <w:szCs w:val="22"/>
        </w:rPr>
        <w:t>18, 2016</w:t>
      </w:r>
      <w:r w:rsidRPr="00C72F44">
        <w:rPr>
          <w:sz w:val="22"/>
          <w:szCs w:val="22"/>
        </w:rPr>
        <w:t xml:space="preserve">. However, in order to get a </w:t>
      </w:r>
      <w:r>
        <w:rPr>
          <w:sz w:val="22"/>
          <w:szCs w:val="22"/>
        </w:rPr>
        <w:t xml:space="preserve">fast response from the </w:t>
      </w:r>
      <w:r w:rsidRPr="00C72F44">
        <w:rPr>
          <w:sz w:val="22"/>
          <w:szCs w:val="22"/>
        </w:rPr>
        <w:t>Interna</w:t>
      </w:r>
      <w:r>
        <w:rPr>
          <w:sz w:val="22"/>
          <w:szCs w:val="22"/>
        </w:rPr>
        <w:t xml:space="preserve">tional Scientific Committee on </w:t>
      </w:r>
      <w:r w:rsidRPr="00C72F44">
        <w:rPr>
          <w:sz w:val="22"/>
          <w:szCs w:val="22"/>
        </w:rPr>
        <w:t>the final decision, early submission is highly encouraged.</w:t>
      </w:r>
    </w:p>
    <w:p w:rsidR="009165A6" w:rsidRDefault="00C72F44" w:rsidP="00C72F44">
      <w:pPr>
        <w:ind w:firstLine="284"/>
        <w:jc w:val="both"/>
        <w:rPr>
          <w:sz w:val="22"/>
          <w:szCs w:val="22"/>
        </w:rPr>
      </w:pPr>
      <w:r>
        <w:rPr>
          <w:sz w:val="22"/>
          <w:szCs w:val="22"/>
        </w:rPr>
        <w:t xml:space="preserve"> </w:t>
      </w:r>
      <w:r w:rsidRPr="00C72F44">
        <w:rPr>
          <w:sz w:val="22"/>
          <w:szCs w:val="22"/>
        </w:rPr>
        <w:t>Contributed, full-length papers must be written in Englis</w:t>
      </w:r>
      <w:r>
        <w:rPr>
          <w:sz w:val="22"/>
          <w:szCs w:val="22"/>
        </w:rPr>
        <w:t xml:space="preserve">h and should report previously </w:t>
      </w:r>
      <w:r w:rsidRPr="00C72F44">
        <w:rPr>
          <w:sz w:val="22"/>
          <w:szCs w:val="22"/>
        </w:rPr>
        <w:t>unpublished work. The authors are responsible for both the content and style of their contributions. No editing or re-typing will be carried out by the conference organizers, and accepted contributions will be reproduced without reduction or modification. Contributions that do not conform to the fo</w:t>
      </w:r>
      <w:r>
        <w:rPr>
          <w:sz w:val="22"/>
          <w:szCs w:val="22"/>
        </w:rPr>
        <w:t>rmat of the</w:t>
      </w:r>
      <w:r w:rsidRPr="00C72F44">
        <w:rPr>
          <w:sz w:val="22"/>
          <w:szCs w:val="22"/>
        </w:rPr>
        <w:t xml:space="preserve"> template may be rejected.</w:t>
      </w:r>
      <w:r>
        <w:rPr>
          <w:sz w:val="22"/>
          <w:szCs w:val="22"/>
        </w:rPr>
        <w:t xml:space="preserve"> </w:t>
      </w:r>
    </w:p>
    <w:p w:rsidR="009165A6" w:rsidRDefault="0080753B" w:rsidP="0080753B">
      <w:pPr>
        <w:ind w:firstLine="284"/>
        <w:jc w:val="both"/>
        <w:rPr>
          <w:sz w:val="22"/>
          <w:szCs w:val="22"/>
        </w:rPr>
      </w:pPr>
      <w:r w:rsidRPr="0080753B">
        <w:rPr>
          <w:sz w:val="22"/>
          <w:szCs w:val="22"/>
        </w:rPr>
        <w:t>Each contributed paper must be submitted as pdf file. A doc temp</w:t>
      </w:r>
      <w:r>
        <w:rPr>
          <w:sz w:val="22"/>
          <w:szCs w:val="22"/>
        </w:rPr>
        <w:t xml:space="preserve">late and a Latex template file </w:t>
      </w:r>
      <w:r w:rsidRPr="0080753B">
        <w:rPr>
          <w:sz w:val="22"/>
          <w:szCs w:val="22"/>
        </w:rPr>
        <w:t>are available for download. In order to have a paper published in the conference proceedings, at least one of</w:t>
      </w:r>
      <w:r>
        <w:rPr>
          <w:sz w:val="22"/>
          <w:szCs w:val="22"/>
        </w:rPr>
        <w:t xml:space="preserve"> </w:t>
      </w:r>
      <w:r w:rsidRPr="0080753B">
        <w:rPr>
          <w:sz w:val="22"/>
          <w:szCs w:val="22"/>
        </w:rPr>
        <w:t xml:space="preserve">the authors must have paid the registration fee by the </w:t>
      </w:r>
      <w:r w:rsidRPr="0080753B">
        <w:rPr>
          <w:b/>
          <w:sz w:val="22"/>
          <w:szCs w:val="22"/>
        </w:rPr>
        <w:t>early</w:t>
      </w:r>
      <w:r w:rsidRPr="0080753B">
        <w:rPr>
          <w:sz w:val="22"/>
          <w:szCs w:val="22"/>
        </w:rPr>
        <w:t xml:space="preserve"> registration </w:t>
      </w:r>
      <w:r w:rsidR="006023FF">
        <w:rPr>
          <w:sz w:val="22"/>
          <w:szCs w:val="22"/>
        </w:rPr>
        <w:t>deadline: March</w:t>
      </w:r>
      <w:r>
        <w:rPr>
          <w:sz w:val="22"/>
          <w:szCs w:val="22"/>
        </w:rPr>
        <w:t xml:space="preserve"> </w:t>
      </w:r>
      <w:r w:rsidR="006023FF">
        <w:rPr>
          <w:sz w:val="22"/>
          <w:szCs w:val="22"/>
        </w:rPr>
        <w:t>31</w:t>
      </w:r>
      <w:r>
        <w:rPr>
          <w:sz w:val="22"/>
          <w:szCs w:val="22"/>
        </w:rPr>
        <w:t>, 201</w:t>
      </w:r>
      <w:r w:rsidR="006023FF">
        <w:rPr>
          <w:sz w:val="22"/>
          <w:szCs w:val="22"/>
        </w:rPr>
        <w:t>6</w:t>
      </w:r>
      <w:r>
        <w:rPr>
          <w:sz w:val="22"/>
          <w:szCs w:val="22"/>
        </w:rPr>
        <w:t>.</w:t>
      </w:r>
      <w:r w:rsidR="00804F94">
        <w:rPr>
          <w:sz w:val="22"/>
          <w:szCs w:val="22"/>
        </w:rPr>
        <w:t xml:space="preserve"> </w:t>
      </w:r>
      <w:r w:rsidR="009165A6">
        <w:rPr>
          <w:sz w:val="22"/>
          <w:szCs w:val="22"/>
        </w:rPr>
        <w:t xml:space="preserve"> </w:t>
      </w:r>
    </w:p>
    <w:p w:rsidR="00804F94" w:rsidRDefault="00804F94" w:rsidP="000046B7">
      <w:pPr>
        <w:ind w:firstLine="284"/>
        <w:jc w:val="both"/>
        <w:rPr>
          <w:b/>
          <w:sz w:val="22"/>
          <w:szCs w:val="22"/>
        </w:rPr>
      </w:pPr>
    </w:p>
    <w:p w:rsidR="00906BFE" w:rsidRPr="00F36248" w:rsidRDefault="00633AF5" w:rsidP="008050E9">
      <w:pPr>
        <w:pStyle w:val="BodyText"/>
        <w:spacing w:line="288" w:lineRule="auto"/>
        <w:ind w:firstLine="567"/>
        <w:jc w:val="center"/>
        <w:rPr>
          <w:rFonts w:ascii="Times New Roman" w:hAnsi="Times New Roman"/>
          <w:iCs/>
          <w:sz w:val="22"/>
          <w:szCs w:val="22"/>
          <w:lang w:val="en-US"/>
        </w:rPr>
      </w:pPr>
      <w:r>
        <w:rPr>
          <w:lang w:val="en-GB" w:eastAsia="en-GB"/>
        </w:rPr>
        <w:drawing>
          <wp:inline distT="0" distB="0" distL="0" distR="0">
            <wp:extent cx="3935730" cy="2158201"/>
            <wp:effectExtent l="19050" t="0" r="7620" b="0"/>
            <wp:docPr id="2" name="Obrázok 2" descr="http://escampig2016.org/pictures/LOGOV1v1_blue%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campig2016.org/pictures/LOGOV1v1_blue%20copy.jpg"/>
                    <pic:cNvPicPr>
                      <a:picLocks noChangeAspect="1" noChangeArrowheads="1"/>
                    </pic:cNvPicPr>
                  </pic:nvPicPr>
                  <pic:blipFill>
                    <a:blip r:embed="rId8"/>
                    <a:srcRect/>
                    <a:stretch>
                      <a:fillRect/>
                    </a:stretch>
                  </pic:blipFill>
                  <pic:spPr bwMode="auto">
                    <a:xfrm>
                      <a:off x="0" y="0"/>
                      <a:ext cx="3937901" cy="2159391"/>
                    </a:xfrm>
                    <a:prstGeom prst="rect">
                      <a:avLst/>
                    </a:prstGeom>
                    <a:noFill/>
                    <a:ln w="9525">
                      <a:noFill/>
                      <a:miter lim="800000"/>
                      <a:headEnd/>
                      <a:tailEnd/>
                    </a:ln>
                  </pic:spPr>
                </pic:pic>
              </a:graphicData>
            </a:graphic>
          </wp:inline>
        </w:drawing>
      </w:r>
    </w:p>
    <w:p w:rsidR="00906BFE" w:rsidRDefault="00906BFE" w:rsidP="00906BFE">
      <w:pPr>
        <w:ind w:left="567" w:right="567"/>
        <w:jc w:val="both"/>
        <w:rPr>
          <w:sz w:val="20"/>
          <w:szCs w:val="20"/>
        </w:rPr>
      </w:pPr>
      <w:r w:rsidRPr="00906BFE">
        <w:rPr>
          <w:sz w:val="20"/>
          <w:szCs w:val="20"/>
        </w:rPr>
        <w:t xml:space="preserve">Fig. 1: Captions should be </w:t>
      </w:r>
      <w:r w:rsidR="00804F94">
        <w:rPr>
          <w:sz w:val="20"/>
          <w:szCs w:val="20"/>
        </w:rPr>
        <w:t>Times font, 10 pt, normal</w:t>
      </w:r>
      <w:r w:rsidRPr="00906BFE">
        <w:rPr>
          <w:sz w:val="20"/>
          <w:szCs w:val="20"/>
        </w:rPr>
        <w:t>. Figures can also be embedded in the text. Text and labels in the ﬁgure should be readable</w:t>
      </w:r>
      <w:r w:rsidR="00804F94">
        <w:rPr>
          <w:sz w:val="20"/>
          <w:szCs w:val="20"/>
        </w:rPr>
        <w:t xml:space="preserve">. </w:t>
      </w:r>
    </w:p>
    <w:p w:rsidR="00906BFE" w:rsidRDefault="00906BFE" w:rsidP="00906BFE">
      <w:pPr>
        <w:ind w:left="567" w:right="567"/>
        <w:jc w:val="both"/>
        <w:rPr>
          <w:sz w:val="20"/>
          <w:szCs w:val="20"/>
        </w:rPr>
      </w:pPr>
    </w:p>
    <w:p w:rsidR="00804F94" w:rsidRDefault="00804F94" w:rsidP="00804F94">
      <w:pPr>
        <w:ind w:firstLine="284"/>
        <w:jc w:val="both"/>
        <w:rPr>
          <w:sz w:val="22"/>
          <w:szCs w:val="22"/>
        </w:rPr>
      </w:pPr>
      <w:r w:rsidRPr="00804F94">
        <w:rPr>
          <w:sz w:val="22"/>
          <w:szCs w:val="22"/>
        </w:rPr>
        <w:t>Papers should be typewritten fo</w:t>
      </w:r>
      <w:r>
        <w:rPr>
          <w:sz w:val="22"/>
          <w:szCs w:val="22"/>
        </w:rPr>
        <w:t xml:space="preserve">r A4 format paper. Set the top &amp; bottom as well as the left </w:t>
      </w:r>
      <w:r w:rsidRPr="00804F94">
        <w:rPr>
          <w:sz w:val="22"/>
          <w:szCs w:val="22"/>
        </w:rPr>
        <w:t>&amp; right margins as 2.5 cm. The fonts must be all in Times</w:t>
      </w:r>
      <w:r>
        <w:rPr>
          <w:sz w:val="22"/>
          <w:szCs w:val="22"/>
        </w:rPr>
        <w:t xml:space="preserve"> New Roman</w:t>
      </w:r>
      <w:r w:rsidRPr="00804F94">
        <w:rPr>
          <w:sz w:val="22"/>
          <w:szCs w:val="22"/>
        </w:rPr>
        <w:t xml:space="preserve">, as follows: 14 pt, bold, centred for the title; 12 pt, normal, centred for the authors names; 10 pt, italic, centred for the affiliations; 11 pt, normal, justified left and right for the main text. </w:t>
      </w:r>
      <w:r>
        <w:rPr>
          <w:sz w:val="22"/>
          <w:szCs w:val="22"/>
        </w:rPr>
        <w:t xml:space="preserve">There is a </w:t>
      </w:r>
      <w:r w:rsidRPr="00804F94">
        <w:rPr>
          <w:b/>
          <w:sz w:val="22"/>
          <w:szCs w:val="22"/>
        </w:rPr>
        <w:t>maximum of 2 pages for contributed papers and 4 pages for invited papers</w:t>
      </w:r>
      <w:r w:rsidRPr="00804F94">
        <w:rPr>
          <w:sz w:val="22"/>
          <w:szCs w:val="22"/>
        </w:rPr>
        <w:t>, including figures and references.</w:t>
      </w:r>
      <w:r>
        <w:rPr>
          <w:sz w:val="22"/>
          <w:szCs w:val="22"/>
        </w:rPr>
        <w:t xml:space="preserve"> </w:t>
      </w:r>
    </w:p>
    <w:p w:rsidR="00343422" w:rsidRDefault="00804F94" w:rsidP="00804F94">
      <w:pPr>
        <w:ind w:firstLine="284"/>
        <w:jc w:val="both"/>
        <w:rPr>
          <w:sz w:val="22"/>
          <w:szCs w:val="22"/>
        </w:rPr>
      </w:pPr>
      <w:r w:rsidRPr="00804F94">
        <w:rPr>
          <w:sz w:val="22"/>
          <w:szCs w:val="22"/>
        </w:rPr>
        <w:t xml:space="preserve">The topic number (according to the Scientific Programme) must be written on the top right corner of the first page. </w:t>
      </w:r>
      <w:r w:rsidR="00343422" w:rsidRPr="00804F94">
        <w:rPr>
          <w:sz w:val="22"/>
          <w:szCs w:val="22"/>
        </w:rPr>
        <w:t>The pages must not be numbered.</w:t>
      </w:r>
      <w:r w:rsidR="00343422">
        <w:rPr>
          <w:sz w:val="22"/>
          <w:szCs w:val="22"/>
        </w:rPr>
        <w:t xml:space="preserve"> </w:t>
      </w:r>
    </w:p>
    <w:p w:rsidR="00343422" w:rsidRDefault="00804F94" w:rsidP="00804F94">
      <w:pPr>
        <w:ind w:firstLine="284"/>
        <w:jc w:val="both"/>
        <w:rPr>
          <w:sz w:val="22"/>
          <w:szCs w:val="22"/>
        </w:rPr>
      </w:pPr>
      <w:r w:rsidRPr="00804F94">
        <w:rPr>
          <w:sz w:val="22"/>
          <w:szCs w:val="22"/>
        </w:rPr>
        <w:lastRenderedPageBreak/>
        <w:t xml:space="preserve">Papers may include figures and tables. A caption should be written under each figure and above each table using Times font, 10 pt, normal for the captions. </w:t>
      </w:r>
      <w:r w:rsidR="00343422">
        <w:rPr>
          <w:sz w:val="22"/>
          <w:szCs w:val="22"/>
        </w:rPr>
        <w:t xml:space="preserve">An example is given in Fig. 1. </w:t>
      </w:r>
    </w:p>
    <w:p w:rsidR="00804F94" w:rsidRPr="00343422" w:rsidRDefault="00804F94" w:rsidP="00343422">
      <w:pPr>
        <w:ind w:firstLine="284"/>
        <w:jc w:val="both"/>
        <w:rPr>
          <w:sz w:val="22"/>
          <w:szCs w:val="22"/>
        </w:rPr>
      </w:pPr>
      <w:r w:rsidRPr="00804F94">
        <w:rPr>
          <w:sz w:val="22"/>
          <w:szCs w:val="22"/>
        </w:rPr>
        <w:t xml:space="preserve">Equation numbers must be in parentheses and placed flush with right-hand margin of the column. </w:t>
      </w:r>
      <w:r w:rsidR="00343422">
        <w:rPr>
          <w:iCs/>
          <w:sz w:val="22"/>
          <w:szCs w:val="22"/>
        </w:rPr>
        <w:t xml:space="preserve">Equations </w:t>
      </w:r>
      <w:r>
        <w:rPr>
          <w:iCs/>
          <w:sz w:val="22"/>
          <w:szCs w:val="22"/>
        </w:rPr>
        <w:t>should look like this:</w:t>
      </w:r>
    </w:p>
    <w:p w:rsidR="00804F94" w:rsidRDefault="00804F94" w:rsidP="00804F94">
      <w:pPr>
        <w:pStyle w:val="BodyText"/>
        <w:spacing w:after="0" w:line="288" w:lineRule="auto"/>
        <w:rPr>
          <w:rFonts w:ascii="Times New Roman" w:hAnsi="Times New Roman"/>
          <w:iCs/>
          <w:sz w:val="22"/>
          <w:szCs w:val="22"/>
          <w:lang w:val="en-US"/>
        </w:rPr>
      </w:pPr>
    </w:p>
    <w:p w:rsidR="00804F94" w:rsidRDefault="0011302D" w:rsidP="00E15BDE">
      <w:pPr>
        <w:pStyle w:val="BodyText"/>
        <w:spacing w:after="0" w:line="288" w:lineRule="auto"/>
        <w:ind w:firstLine="567"/>
        <w:rPr>
          <w:rFonts w:ascii="Times New Roman" w:hAnsi="Times New Roman"/>
          <w:iCs/>
          <w:sz w:val="22"/>
          <w:szCs w:val="22"/>
          <w:lang w:val="en-US"/>
        </w:rPr>
      </w:pPr>
      <w:r w:rsidRPr="00FF4C8B">
        <w:rPr>
          <w:rFonts w:ascii="Times New Roman" w:hAnsi="Times New Roman"/>
          <w:iCs/>
          <w:position w:val="-30"/>
          <w:sz w:val="22"/>
          <w:szCs w:val="22"/>
          <w:lang w:val="en-US"/>
        </w:rPr>
        <w:object w:dxaOrig="31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5.4pt" o:ole="">
            <v:imagedata r:id="rId9" o:title=""/>
          </v:shape>
          <o:OLEObject Type="Embed" ProgID="Equation.3" ShapeID="_x0000_i1025" DrawAspect="Content" ObjectID="_1518016768" r:id="rId10"/>
        </w:object>
      </w:r>
      <w:r w:rsidR="00343422">
        <w:rPr>
          <w:rFonts w:ascii="Times New Roman" w:hAnsi="Times New Roman"/>
          <w:iCs/>
          <w:sz w:val="22"/>
          <w:szCs w:val="22"/>
          <w:lang w:val="en-US"/>
        </w:rPr>
        <w:t>.</w:t>
      </w:r>
      <w:r w:rsidR="00804F94">
        <w:rPr>
          <w:rFonts w:ascii="Times New Roman" w:hAnsi="Times New Roman"/>
          <w:iCs/>
          <w:sz w:val="22"/>
          <w:szCs w:val="22"/>
          <w:lang w:val="en-US"/>
        </w:rPr>
        <w:tab/>
        <w:t>(1)</w:t>
      </w:r>
    </w:p>
    <w:p w:rsidR="00804F94" w:rsidRDefault="00804F94" w:rsidP="00804F94">
      <w:pPr>
        <w:ind w:right="567"/>
        <w:jc w:val="both"/>
        <w:rPr>
          <w:sz w:val="20"/>
          <w:szCs w:val="20"/>
        </w:rPr>
      </w:pPr>
    </w:p>
    <w:p w:rsidR="00906BFE" w:rsidRDefault="00906BFE">
      <w:pPr>
        <w:pStyle w:val="BodyText"/>
        <w:spacing w:after="0" w:line="288" w:lineRule="auto"/>
        <w:rPr>
          <w:rFonts w:ascii="Times New Roman" w:hAnsi="Times New Roman"/>
          <w:b/>
          <w:iCs/>
          <w:sz w:val="22"/>
          <w:szCs w:val="22"/>
          <w:lang w:val="en-US"/>
        </w:rPr>
      </w:pPr>
    </w:p>
    <w:p w:rsidR="009165A6" w:rsidRPr="008050E9" w:rsidRDefault="009165A6">
      <w:pPr>
        <w:pStyle w:val="BodyText"/>
        <w:spacing w:after="0" w:line="288" w:lineRule="auto"/>
        <w:rPr>
          <w:rFonts w:ascii="Times New Roman" w:hAnsi="Times New Roman"/>
          <w:b/>
          <w:iCs/>
          <w:szCs w:val="22"/>
          <w:lang w:val="en-US"/>
        </w:rPr>
      </w:pPr>
      <w:r w:rsidRPr="008050E9">
        <w:rPr>
          <w:rFonts w:ascii="Times New Roman" w:hAnsi="Times New Roman"/>
          <w:b/>
          <w:iCs/>
          <w:szCs w:val="22"/>
          <w:lang w:val="en-US"/>
        </w:rPr>
        <w:t>References</w:t>
      </w:r>
    </w:p>
    <w:p w:rsidR="009165A6" w:rsidRDefault="009165A6">
      <w:pPr>
        <w:ind w:firstLine="284"/>
        <w:jc w:val="both"/>
        <w:rPr>
          <w:sz w:val="22"/>
        </w:rPr>
      </w:pPr>
      <w:r>
        <w:rPr>
          <w:sz w:val="22"/>
        </w:rPr>
        <w:t>List all references at the end of the paper. When referring to them in the text, type the corresponding reference number inside brackets [1] and the reference listed as in the following example:</w:t>
      </w:r>
    </w:p>
    <w:p w:rsidR="009165A6" w:rsidRDefault="009165A6">
      <w:pPr>
        <w:jc w:val="both"/>
      </w:pPr>
      <w:r w:rsidRPr="00B319BB">
        <w:rPr>
          <w:sz w:val="22"/>
          <w:szCs w:val="22"/>
          <w:lang w:val="pt-PT"/>
        </w:rPr>
        <w:t xml:space="preserve">[1] </w:t>
      </w:r>
      <w:r w:rsidR="006023FF">
        <w:rPr>
          <w:sz w:val="22"/>
          <w:szCs w:val="22"/>
          <w:lang w:val="pt-PT"/>
        </w:rPr>
        <w:t>B. R</w:t>
      </w:r>
      <w:r w:rsidR="0020061C">
        <w:rPr>
          <w:sz w:val="22"/>
          <w:szCs w:val="22"/>
          <w:lang w:val="pt-PT"/>
        </w:rPr>
        <w:t>.</w:t>
      </w:r>
      <w:r w:rsidRPr="00B319BB">
        <w:rPr>
          <w:sz w:val="22"/>
          <w:szCs w:val="22"/>
          <w:lang w:val="pt-PT"/>
        </w:rPr>
        <w:t xml:space="preserve"> </w:t>
      </w:r>
      <w:r w:rsidR="006023FF">
        <w:rPr>
          <w:sz w:val="22"/>
          <w:szCs w:val="22"/>
          <w:lang w:val="pt-PT"/>
        </w:rPr>
        <w:t>Atislava</w:t>
      </w:r>
      <w:r w:rsidRPr="00B319BB">
        <w:rPr>
          <w:sz w:val="22"/>
          <w:szCs w:val="22"/>
          <w:lang w:val="pt-PT"/>
        </w:rPr>
        <w:t xml:space="preserve">, </w:t>
      </w:r>
      <w:r w:rsidR="006023FF">
        <w:rPr>
          <w:sz w:val="22"/>
          <w:szCs w:val="22"/>
          <w:lang w:val="pt-PT"/>
        </w:rPr>
        <w:t>S</w:t>
      </w:r>
      <w:r w:rsidR="009E319E">
        <w:rPr>
          <w:sz w:val="22"/>
          <w:szCs w:val="22"/>
          <w:lang w:val="pt-PT"/>
        </w:rPr>
        <w:t xml:space="preserve">. </w:t>
      </w:r>
      <w:r w:rsidR="006023FF">
        <w:rPr>
          <w:sz w:val="22"/>
          <w:szCs w:val="22"/>
          <w:lang w:val="pt-PT"/>
        </w:rPr>
        <w:t>L</w:t>
      </w:r>
      <w:r w:rsidR="009E319E">
        <w:rPr>
          <w:sz w:val="22"/>
          <w:szCs w:val="22"/>
          <w:lang w:val="pt-PT"/>
        </w:rPr>
        <w:t xml:space="preserve">. </w:t>
      </w:r>
      <w:r w:rsidR="006023FF">
        <w:rPr>
          <w:sz w:val="22"/>
          <w:szCs w:val="22"/>
          <w:lang w:val="pt-PT"/>
        </w:rPr>
        <w:t>Ovakia</w:t>
      </w:r>
      <w:r w:rsidR="009E319E">
        <w:rPr>
          <w:sz w:val="22"/>
          <w:szCs w:val="22"/>
          <w:lang w:val="pt-PT"/>
        </w:rPr>
        <w:t xml:space="preserve">, </w:t>
      </w:r>
      <w:r w:rsidR="006023FF">
        <w:rPr>
          <w:i/>
          <w:sz w:val="22"/>
          <w:szCs w:val="22"/>
          <w:lang w:val="pt-PT"/>
        </w:rPr>
        <w:t>J.Thebest.</w:t>
      </w:r>
      <w:r w:rsidRPr="00C8048F">
        <w:rPr>
          <w:i/>
          <w:sz w:val="22"/>
          <w:szCs w:val="22"/>
        </w:rPr>
        <w:t>Conf.</w:t>
      </w:r>
      <w:r>
        <w:rPr>
          <w:sz w:val="22"/>
          <w:szCs w:val="22"/>
        </w:rPr>
        <w:t xml:space="preserve"> </w:t>
      </w:r>
      <w:r w:rsidR="00A67DC6">
        <w:rPr>
          <w:b/>
          <w:sz w:val="22"/>
          <w:szCs w:val="22"/>
        </w:rPr>
        <w:t>23</w:t>
      </w:r>
      <w:r>
        <w:rPr>
          <w:sz w:val="22"/>
          <w:szCs w:val="22"/>
        </w:rPr>
        <w:t xml:space="preserve"> (201</w:t>
      </w:r>
      <w:r w:rsidR="006023FF">
        <w:rPr>
          <w:sz w:val="22"/>
          <w:szCs w:val="22"/>
        </w:rPr>
        <w:t>6) 12-16</w:t>
      </w:r>
      <w:r>
        <w:rPr>
          <w:sz w:val="22"/>
          <w:szCs w:val="22"/>
        </w:rPr>
        <w:t>.</w:t>
      </w:r>
      <w:r>
        <w:rPr>
          <w:sz w:val="20"/>
          <w:lang w:val="pt-PT"/>
        </w:rPr>
        <w:t xml:space="preserve"> </w:t>
      </w:r>
    </w:p>
    <w:sectPr w:rsidR="009165A6" w:rsidSect="005D55FF">
      <w:headerReference w:type="default" r:id="rId11"/>
      <w:footnotePr>
        <w:pos w:val="beneathText"/>
      </w:footnotePr>
      <w:pgSz w:w="11905" w:h="16837" w:code="9"/>
      <w:pgMar w:top="1417" w:right="1416" w:bottom="1417"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838" w:rsidRDefault="000D0838">
      <w:r>
        <w:separator/>
      </w:r>
    </w:p>
  </w:endnote>
  <w:endnote w:type="continuationSeparator" w:id="0">
    <w:p w:rsidR="000D0838" w:rsidRDefault="000D0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838" w:rsidRDefault="000D0838">
      <w:r>
        <w:separator/>
      </w:r>
    </w:p>
  </w:footnote>
  <w:footnote w:type="continuationSeparator" w:id="0">
    <w:p w:rsidR="000D0838" w:rsidRDefault="000D0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FE" w:rsidRPr="00D159F0" w:rsidRDefault="00906BFE">
    <w:pPr>
      <w:pStyle w:val="Header"/>
      <w:jc w:val="left"/>
      <w:rPr>
        <w:rFonts w:ascii="Times New Roman" w:hAnsi="Times New Roman" w:cs="Times New Roman"/>
        <w:color w:val="auto"/>
        <w:sz w:val="16"/>
        <w:lang w:val="pt-PT"/>
      </w:rPr>
    </w:pPr>
    <w:r w:rsidRPr="00D159F0">
      <w:rPr>
        <w:rFonts w:ascii="Times New Roman" w:hAnsi="Times New Roman" w:cs="Times New Roman"/>
        <w:color w:val="auto"/>
        <w:sz w:val="16"/>
        <w:lang w:val="pt-PT"/>
      </w:rPr>
      <w:t>ESCAMPIG XX</w:t>
    </w:r>
    <w:r w:rsidR="00312991" w:rsidRPr="00D159F0">
      <w:rPr>
        <w:rFonts w:ascii="Times New Roman" w:hAnsi="Times New Roman" w:cs="Times New Roman"/>
        <w:color w:val="auto"/>
        <w:sz w:val="16"/>
        <w:lang w:val="pt-PT"/>
      </w:rPr>
      <w:t>I</w:t>
    </w:r>
    <w:r w:rsidR="004A2D1B">
      <w:rPr>
        <w:rFonts w:ascii="Times New Roman" w:hAnsi="Times New Roman" w:cs="Times New Roman"/>
        <w:color w:val="auto"/>
        <w:sz w:val="16"/>
        <w:lang w:val="pt-PT"/>
      </w:rPr>
      <w:t>I</w:t>
    </w:r>
    <w:r w:rsidRPr="00D159F0">
      <w:rPr>
        <w:rFonts w:ascii="Times New Roman" w:hAnsi="Times New Roman" w:cs="Times New Roman"/>
        <w:color w:val="auto"/>
        <w:sz w:val="16"/>
        <w:lang w:val="pt-PT"/>
      </w:rPr>
      <w:t xml:space="preserve">I, </w:t>
    </w:r>
    <w:r w:rsidR="004A2D1B">
      <w:rPr>
        <w:rFonts w:ascii="Times New Roman" w:hAnsi="Times New Roman" w:cs="Times New Roman"/>
        <w:color w:val="auto"/>
        <w:sz w:val="16"/>
        <w:lang w:val="pt-PT"/>
      </w:rPr>
      <w:t>Bratislava</w:t>
    </w:r>
    <w:r w:rsidR="00312991" w:rsidRPr="00D159F0">
      <w:rPr>
        <w:rFonts w:ascii="Times New Roman" w:hAnsi="Times New Roman" w:cs="Times New Roman"/>
        <w:color w:val="auto"/>
        <w:sz w:val="16"/>
        <w:lang w:val="pt-PT"/>
      </w:rPr>
      <w:t xml:space="preserve">, </w:t>
    </w:r>
    <w:r w:rsidR="004A2D1B">
      <w:rPr>
        <w:rFonts w:ascii="Times New Roman" w:hAnsi="Times New Roman" w:cs="Times New Roman"/>
        <w:color w:val="auto"/>
        <w:sz w:val="16"/>
        <w:lang w:val="pt-PT"/>
      </w:rPr>
      <w:t>Slovakia</w:t>
    </w:r>
    <w:r w:rsidR="00312991" w:rsidRPr="00D159F0">
      <w:rPr>
        <w:rFonts w:ascii="Times New Roman" w:hAnsi="Times New Roman" w:cs="Times New Roman"/>
        <w:color w:val="auto"/>
        <w:sz w:val="16"/>
        <w:lang w:val="pt-PT"/>
      </w:rPr>
      <w:t xml:space="preserve">, July </w:t>
    </w:r>
    <w:r w:rsidR="004A2D1B">
      <w:rPr>
        <w:rFonts w:ascii="Times New Roman" w:hAnsi="Times New Roman" w:cs="Times New Roman"/>
        <w:color w:val="auto"/>
        <w:sz w:val="16"/>
        <w:lang w:val="pt-PT"/>
      </w:rPr>
      <w:t>12</w:t>
    </w:r>
    <w:r w:rsidR="00312991" w:rsidRPr="00D159F0">
      <w:rPr>
        <w:rFonts w:ascii="Times New Roman" w:hAnsi="Times New Roman" w:cs="Times New Roman"/>
        <w:color w:val="auto"/>
        <w:sz w:val="16"/>
        <w:lang w:val="pt-PT"/>
      </w:rPr>
      <w:t>-1</w:t>
    </w:r>
    <w:r w:rsidR="004A2D1B">
      <w:rPr>
        <w:rFonts w:ascii="Times New Roman" w:hAnsi="Times New Roman" w:cs="Times New Roman"/>
        <w:color w:val="auto"/>
        <w:sz w:val="16"/>
        <w:lang w:val="pt-PT"/>
      </w:rPr>
      <w:t>6</w:t>
    </w:r>
    <w:r w:rsidR="00312991" w:rsidRPr="00D159F0">
      <w:rPr>
        <w:rFonts w:ascii="Times New Roman" w:hAnsi="Times New Roman" w:cs="Times New Roman"/>
        <w:color w:val="auto"/>
        <w:sz w:val="16"/>
        <w:lang w:val="pt-PT"/>
      </w:rPr>
      <w:t>, 201</w:t>
    </w:r>
    <w:r w:rsidR="004A2D1B">
      <w:rPr>
        <w:rFonts w:ascii="Times New Roman" w:hAnsi="Times New Roman" w:cs="Times New Roman"/>
        <w:color w:val="auto"/>
        <w:sz w:val="16"/>
        <w:lang w:val="pt-PT"/>
      </w:rPr>
      <w:t>6</w:t>
    </w:r>
    <w:r w:rsidR="00312991" w:rsidRPr="00D159F0">
      <w:rPr>
        <w:rFonts w:ascii="Times New Roman" w:hAnsi="Times New Roman" w:cs="Times New Roman"/>
        <w:color w:val="auto"/>
        <w:sz w:val="16"/>
        <w:lang w:val="pt-PT"/>
      </w:rPr>
      <w:tab/>
    </w:r>
    <w:r w:rsidRPr="00D159F0">
      <w:rPr>
        <w:rFonts w:ascii="Times New Roman" w:hAnsi="Times New Roman" w:cs="Times New Roman"/>
        <w:color w:val="auto"/>
        <w:sz w:val="16"/>
        <w:lang w:val="pt-PT"/>
      </w:rPr>
      <w:t xml:space="preserve"> </w:t>
    </w:r>
  </w:p>
  <w:p w:rsidR="00906BFE" w:rsidRDefault="00906BFE">
    <w:pPr>
      <w:pStyle w:val="Header"/>
      <w:rPr>
        <w:lang w:val="pt-PT"/>
      </w:rPr>
    </w:pPr>
  </w:p>
  <w:p w:rsidR="00906BFE" w:rsidRDefault="00906BFE">
    <w:pPr>
      <w:pStyle w:val="Header"/>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79838B6"/>
    <w:name w:val="WW8Num1"/>
    <w:lvl w:ilvl="0">
      <w:start w:val="1"/>
      <w:numFmt w:val="lowerLetter"/>
      <w:lvlText w:val="(%1)"/>
      <w:lvlJc w:val="left"/>
      <w:pPr>
        <w:tabs>
          <w:tab w:val="num" w:pos="884"/>
        </w:tabs>
        <w:ind w:left="884" w:hanging="600"/>
      </w:pPr>
      <w:rPr>
        <w:rFonts w:cs="Times New Roman"/>
        <w:b w:val="0"/>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1004"/>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5362"/>
  </w:hdrShapeDefaults>
  <w:footnotePr>
    <w:pos w:val="beneathText"/>
    <w:footnote w:id="-1"/>
    <w:footnote w:id="0"/>
  </w:footnotePr>
  <w:endnotePr>
    <w:endnote w:id="-1"/>
    <w:endnote w:id="0"/>
  </w:endnotePr>
  <w:compat/>
  <w:rsids>
    <w:rsidRoot w:val="005F3AFD"/>
    <w:rsid w:val="000046B7"/>
    <w:rsid w:val="00006396"/>
    <w:rsid w:val="00074F99"/>
    <w:rsid w:val="000A23DD"/>
    <w:rsid w:val="000A3282"/>
    <w:rsid w:val="000B5F44"/>
    <w:rsid w:val="000D0838"/>
    <w:rsid w:val="0011302D"/>
    <w:rsid w:val="001256D9"/>
    <w:rsid w:val="00143294"/>
    <w:rsid w:val="001D0DC0"/>
    <w:rsid w:val="001D3F90"/>
    <w:rsid w:val="001F44E8"/>
    <w:rsid w:val="001F741B"/>
    <w:rsid w:val="0020061C"/>
    <w:rsid w:val="00266D1B"/>
    <w:rsid w:val="00285975"/>
    <w:rsid w:val="002E4E37"/>
    <w:rsid w:val="00312991"/>
    <w:rsid w:val="00343422"/>
    <w:rsid w:val="003504DA"/>
    <w:rsid w:val="0035704F"/>
    <w:rsid w:val="00377934"/>
    <w:rsid w:val="00405174"/>
    <w:rsid w:val="004237EA"/>
    <w:rsid w:val="004A2D1B"/>
    <w:rsid w:val="004A74EA"/>
    <w:rsid w:val="004B1D5B"/>
    <w:rsid w:val="004F3255"/>
    <w:rsid w:val="00521B24"/>
    <w:rsid w:val="005D55FF"/>
    <w:rsid w:val="005F3AFD"/>
    <w:rsid w:val="006023FF"/>
    <w:rsid w:val="00620CED"/>
    <w:rsid w:val="00633AF5"/>
    <w:rsid w:val="00652936"/>
    <w:rsid w:val="00657C35"/>
    <w:rsid w:val="00692B94"/>
    <w:rsid w:val="006F3E22"/>
    <w:rsid w:val="00725478"/>
    <w:rsid w:val="0074452D"/>
    <w:rsid w:val="007A7F99"/>
    <w:rsid w:val="007B387D"/>
    <w:rsid w:val="00804F94"/>
    <w:rsid w:val="008050E9"/>
    <w:rsid w:val="0080753B"/>
    <w:rsid w:val="00810C0C"/>
    <w:rsid w:val="00810CEE"/>
    <w:rsid w:val="00817039"/>
    <w:rsid w:val="008214C1"/>
    <w:rsid w:val="00867DAC"/>
    <w:rsid w:val="00886711"/>
    <w:rsid w:val="008A4C47"/>
    <w:rsid w:val="008F20E1"/>
    <w:rsid w:val="00906BFE"/>
    <w:rsid w:val="009165A6"/>
    <w:rsid w:val="00961677"/>
    <w:rsid w:val="009C15BA"/>
    <w:rsid w:val="009E1928"/>
    <w:rsid w:val="009E1E40"/>
    <w:rsid w:val="009E319E"/>
    <w:rsid w:val="009F5951"/>
    <w:rsid w:val="00A230B2"/>
    <w:rsid w:val="00A67DC6"/>
    <w:rsid w:val="00AE1EF6"/>
    <w:rsid w:val="00B00E96"/>
    <w:rsid w:val="00B319BB"/>
    <w:rsid w:val="00B94481"/>
    <w:rsid w:val="00BD16C6"/>
    <w:rsid w:val="00C00004"/>
    <w:rsid w:val="00C01DF2"/>
    <w:rsid w:val="00C51BCB"/>
    <w:rsid w:val="00C60494"/>
    <w:rsid w:val="00C72F44"/>
    <w:rsid w:val="00C8048F"/>
    <w:rsid w:val="00CC18D8"/>
    <w:rsid w:val="00CD37EF"/>
    <w:rsid w:val="00D06DE2"/>
    <w:rsid w:val="00D13ADE"/>
    <w:rsid w:val="00D159F0"/>
    <w:rsid w:val="00D36FD0"/>
    <w:rsid w:val="00DA228E"/>
    <w:rsid w:val="00E15BDE"/>
    <w:rsid w:val="00E623F7"/>
    <w:rsid w:val="00E90E55"/>
    <w:rsid w:val="00EB2D24"/>
    <w:rsid w:val="00EC3F3A"/>
    <w:rsid w:val="00EC70A4"/>
    <w:rsid w:val="00F01477"/>
    <w:rsid w:val="00F36248"/>
    <w:rsid w:val="00F833FE"/>
    <w:rsid w:val="00F93D5A"/>
    <w:rsid w:val="00FF47F5"/>
    <w:rsid w:val="00FF4C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DF2"/>
    <w:pPr>
      <w:suppressAutoHyphens/>
    </w:pPr>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1DF2"/>
    <w:rPr>
      <w:rFonts w:cs="Times New Roman"/>
    </w:rPr>
  </w:style>
  <w:style w:type="character" w:customStyle="1" w:styleId="Tipodeletrapredefinidodopargrafo">
    <w:name w:val="Tipo de letra predefinido do parágrafo"/>
    <w:rsid w:val="00C01DF2"/>
  </w:style>
  <w:style w:type="character" w:customStyle="1" w:styleId="CarcterCarcter3">
    <w:name w:val="Carácter Carácter3"/>
    <w:rsid w:val="00C01DF2"/>
    <w:rPr>
      <w:rFonts w:ascii="Palatino" w:hAnsi="Palatino" w:cs="Palatino"/>
      <w:color w:val="000000"/>
      <w:sz w:val="24"/>
      <w:szCs w:val="24"/>
      <w:lang w:val="en-GB"/>
    </w:rPr>
  </w:style>
  <w:style w:type="character" w:customStyle="1" w:styleId="CarcterCarcter2">
    <w:name w:val="Carácter Carácter2"/>
    <w:rsid w:val="00C01DF2"/>
    <w:rPr>
      <w:sz w:val="24"/>
      <w:szCs w:val="24"/>
      <w:lang w:val="es-ES"/>
    </w:rPr>
  </w:style>
  <w:style w:type="character" w:customStyle="1" w:styleId="CarcterCarcter1">
    <w:name w:val="Carácter Carácter1"/>
    <w:rsid w:val="00C01DF2"/>
    <w:rPr>
      <w:rFonts w:ascii="Tahoma" w:hAnsi="Tahoma" w:cs="Tahoma"/>
      <w:sz w:val="16"/>
      <w:szCs w:val="16"/>
      <w:lang w:val="es-ES"/>
    </w:rPr>
  </w:style>
  <w:style w:type="character" w:customStyle="1" w:styleId="CarcterCarcter">
    <w:name w:val="Carácter Carácter"/>
    <w:rsid w:val="00C01DF2"/>
    <w:rPr>
      <w:sz w:val="24"/>
      <w:szCs w:val="24"/>
      <w:lang w:val="es-ES"/>
    </w:rPr>
  </w:style>
  <w:style w:type="character" w:styleId="Hyperlink">
    <w:name w:val="Hyperlink"/>
    <w:semiHidden/>
    <w:rsid w:val="00C01DF2"/>
    <w:rPr>
      <w:color w:val="0000FF"/>
      <w:u w:val="single"/>
    </w:rPr>
  </w:style>
  <w:style w:type="paragraph" w:customStyle="1" w:styleId="Heading">
    <w:name w:val="Heading"/>
    <w:basedOn w:val="Normal"/>
    <w:next w:val="BodyText"/>
    <w:rsid w:val="00C01DF2"/>
    <w:pPr>
      <w:keepNext/>
      <w:spacing w:before="240" w:after="120"/>
    </w:pPr>
    <w:rPr>
      <w:rFonts w:ascii="Arial" w:eastAsia="Lucida Sans Unicode" w:hAnsi="Arial" w:cs="Tahoma"/>
      <w:sz w:val="28"/>
      <w:szCs w:val="28"/>
    </w:rPr>
  </w:style>
  <w:style w:type="paragraph" w:styleId="BodyText">
    <w:name w:val="Body Text"/>
    <w:basedOn w:val="Normal"/>
    <w:semiHidden/>
    <w:rsid w:val="00C01DF2"/>
    <w:pPr>
      <w:tabs>
        <w:tab w:val="right" w:pos="8640"/>
      </w:tabs>
      <w:spacing w:after="280" w:line="360" w:lineRule="auto"/>
      <w:jc w:val="both"/>
    </w:pPr>
    <w:rPr>
      <w:rFonts w:ascii="Garamond" w:hAnsi="Garamond"/>
      <w:spacing w:val="-2"/>
      <w:szCs w:val="20"/>
      <w:lang w:val="it-IT"/>
    </w:rPr>
  </w:style>
  <w:style w:type="paragraph" w:styleId="List">
    <w:name w:val="List"/>
    <w:basedOn w:val="BodyText"/>
    <w:semiHidden/>
    <w:rsid w:val="00C01DF2"/>
    <w:rPr>
      <w:rFonts w:cs="Tahoma"/>
    </w:rPr>
  </w:style>
  <w:style w:type="paragraph" w:styleId="Caption">
    <w:name w:val="caption"/>
    <w:basedOn w:val="Normal"/>
    <w:qFormat/>
    <w:rsid w:val="00C01DF2"/>
    <w:pPr>
      <w:suppressLineNumbers/>
      <w:spacing w:before="120" w:after="120"/>
    </w:pPr>
    <w:rPr>
      <w:rFonts w:cs="Tahoma"/>
      <w:i/>
      <w:iCs/>
    </w:rPr>
  </w:style>
  <w:style w:type="paragraph" w:customStyle="1" w:styleId="Index">
    <w:name w:val="Index"/>
    <w:basedOn w:val="Normal"/>
    <w:rsid w:val="00C01DF2"/>
    <w:pPr>
      <w:suppressLineNumbers/>
    </w:pPr>
    <w:rPr>
      <w:rFonts w:cs="Tahoma"/>
    </w:rPr>
  </w:style>
  <w:style w:type="paragraph" w:customStyle="1" w:styleId="Autore">
    <w:name w:val="Autore"/>
    <w:basedOn w:val="BodyText"/>
    <w:rsid w:val="00C01DF2"/>
    <w:pPr>
      <w:spacing w:after="0" w:line="480" w:lineRule="auto"/>
      <w:jc w:val="center"/>
    </w:pPr>
  </w:style>
  <w:style w:type="paragraph" w:customStyle="1" w:styleId="Sottotitolofrontespizio">
    <w:name w:val="Sottotitolo frontespizio"/>
    <w:basedOn w:val="Normal"/>
    <w:next w:val="BodyText"/>
    <w:rsid w:val="00C01DF2"/>
    <w:pPr>
      <w:keepNext/>
      <w:tabs>
        <w:tab w:val="right" w:pos="10440"/>
      </w:tabs>
      <w:spacing w:after="560"/>
      <w:ind w:left="1800" w:right="1800"/>
      <w:jc w:val="center"/>
    </w:pPr>
    <w:rPr>
      <w:rFonts w:ascii="Garamond" w:hAnsi="Garamond"/>
      <w:spacing w:val="-2"/>
      <w:szCs w:val="20"/>
      <w:lang w:val="it-IT"/>
    </w:rPr>
  </w:style>
  <w:style w:type="paragraph" w:styleId="Header">
    <w:name w:val="header"/>
    <w:basedOn w:val="Normal"/>
    <w:semiHidden/>
    <w:rsid w:val="00C01DF2"/>
    <w:pPr>
      <w:tabs>
        <w:tab w:val="center" w:pos="4536"/>
        <w:tab w:val="right" w:pos="9072"/>
      </w:tabs>
      <w:autoSpaceDE w:val="0"/>
      <w:jc w:val="both"/>
    </w:pPr>
    <w:rPr>
      <w:rFonts w:ascii="Palatino" w:hAnsi="Palatino" w:cs="Palatino"/>
      <w:color w:val="000000"/>
      <w:lang w:val="en-GB"/>
    </w:rPr>
  </w:style>
  <w:style w:type="paragraph" w:styleId="Footer">
    <w:name w:val="footer"/>
    <w:basedOn w:val="Normal"/>
    <w:semiHidden/>
    <w:rsid w:val="00C01DF2"/>
    <w:pPr>
      <w:tabs>
        <w:tab w:val="center" w:pos="4252"/>
        <w:tab w:val="right" w:pos="8504"/>
      </w:tabs>
    </w:pPr>
  </w:style>
  <w:style w:type="paragraph" w:customStyle="1" w:styleId="Textodebalo">
    <w:name w:val="Texto de balão"/>
    <w:basedOn w:val="Normal"/>
    <w:rsid w:val="00C01DF2"/>
    <w:rPr>
      <w:rFonts w:ascii="Tahoma" w:hAnsi="Tahoma" w:cs="Tahoma"/>
      <w:sz w:val="16"/>
      <w:szCs w:val="16"/>
    </w:rPr>
  </w:style>
  <w:style w:type="paragraph" w:customStyle="1" w:styleId="Corpodetexto2">
    <w:name w:val="Corpo de texto 2"/>
    <w:basedOn w:val="Normal"/>
    <w:rsid w:val="00C01DF2"/>
    <w:pPr>
      <w:spacing w:after="120" w:line="480" w:lineRule="auto"/>
    </w:pPr>
  </w:style>
  <w:style w:type="paragraph" w:customStyle="1" w:styleId="Framecontents">
    <w:name w:val="Frame contents"/>
    <w:basedOn w:val="BodyText"/>
    <w:rsid w:val="00C01DF2"/>
  </w:style>
  <w:style w:type="paragraph" w:styleId="BalloonText">
    <w:name w:val="Balloon Text"/>
    <w:basedOn w:val="Normal"/>
    <w:link w:val="BalloonTextChar"/>
    <w:uiPriority w:val="99"/>
    <w:semiHidden/>
    <w:unhideWhenUsed/>
    <w:rsid w:val="00B319BB"/>
    <w:rPr>
      <w:rFonts w:ascii="Tahoma" w:hAnsi="Tahoma" w:cs="Tahoma"/>
      <w:sz w:val="16"/>
      <w:szCs w:val="16"/>
    </w:rPr>
  </w:style>
  <w:style w:type="character" w:customStyle="1" w:styleId="BalloonTextChar">
    <w:name w:val="Balloon Text Char"/>
    <w:link w:val="BalloonText"/>
    <w:uiPriority w:val="99"/>
    <w:semiHidden/>
    <w:rsid w:val="00B319BB"/>
    <w:rPr>
      <w:rFonts w:ascii="Tahoma" w:hAnsi="Tahoma" w:cs="Tahoma"/>
      <w:noProof/>
      <w:sz w:val="16"/>
      <w:szCs w:val="16"/>
      <w:lang w:val="en-US" w:eastAsia="en-US"/>
    </w:rPr>
  </w:style>
  <w:style w:type="character" w:styleId="PlaceholderText">
    <w:name w:val="Placeholder Text"/>
    <w:rsid w:val="00F01477"/>
    <w:rPr>
      <w:color w:val="80808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of@corresponding.exten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510</Words>
  <Characters>2909</Characters>
  <Application>Microsoft Office Word</Application>
  <DocSecurity>0</DocSecurity>
  <Lines>24</Lines>
  <Paragraphs>6</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ABSTRACT TITLE</vt:lpstr>
      <vt:lpstr>ABSTRACT TITLE</vt:lpstr>
      <vt:lpstr>ABSTRACT TITLE</vt:lpstr>
    </vt:vector>
  </TitlesOfParts>
  <Company>Instituto de Plasmas e Fusão Nuclear</Company>
  <LinksUpToDate>false</LinksUpToDate>
  <CharactersWithSpaces>3413</CharactersWithSpaces>
  <SharedDoc>false</SharedDoc>
  <HLinks>
    <vt:vector size="6" baseType="variant">
      <vt:variant>
        <vt:i4>4653101</vt:i4>
      </vt:variant>
      <vt:variant>
        <vt:i4>0</vt:i4>
      </vt:variant>
      <vt:variant>
        <vt:i4>0</vt:i4>
      </vt:variant>
      <vt:variant>
        <vt:i4>5</vt:i4>
      </vt:variant>
      <vt:variant>
        <vt:lpwstr>mailto:email@of.contacting.author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TITLE</dc:title>
  <dc:creator>LOC</dc:creator>
  <cp:lastModifiedBy>user</cp:lastModifiedBy>
  <cp:revision>12</cp:revision>
  <cp:lastPrinted>2013-05-21T07:22:00Z</cp:lastPrinted>
  <dcterms:created xsi:type="dcterms:W3CDTF">2016-01-19T11:54:00Z</dcterms:created>
  <dcterms:modified xsi:type="dcterms:W3CDTF">2016-02-26T17:33:00Z</dcterms:modified>
</cp:coreProperties>
</file>